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F70670" w14:textId="2FE260FC" w:rsidR="00D742C6" w:rsidRPr="00D742C6" w:rsidRDefault="00D742C6" w:rsidP="00F55DBA">
      <w:pPr>
        <w:pStyle w:val="NormalWeb"/>
        <w:spacing w:before="180" w:beforeAutospacing="0" w:after="180" w:afterAutospacing="0" w:line="480" w:lineRule="auto"/>
      </w:pPr>
      <w:r w:rsidRPr="00D742C6">
        <w:t>Name:</w:t>
      </w:r>
    </w:p>
    <w:p w14:paraId="2CE6DE14" w14:textId="1628649D" w:rsidR="00D742C6" w:rsidRPr="00D742C6" w:rsidRDefault="00D742C6" w:rsidP="00F55DBA">
      <w:pPr>
        <w:pStyle w:val="NormalWeb"/>
        <w:spacing w:before="180" w:beforeAutospacing="0" w:after="180" w:afterAutospacing="0" w:line="480" w:lineRule="auto"/>
      </w:pPr>
      <w:r w:rsidRPr="00D742C6">
        <w:t>Tutor’s Name:</w:t>
      </w:r>
    </w:p>
    <w:p w14:paraId="69AFBE67" w14:textId="5A3DA1AD" w:rsidR="00D742C6" w:rsidRPr="00D742C6" w:rsidRDefault="00D742C6" w:rsidP="00F55DBA">
      <w:pPr>
        <w:pStyle w:val="NormalWeb"/>
        <w:spacing w:before="180" w:beforeAutospacing="0" w:after="180" w:afterAutospacing="0" w:line="480" w:lineRule="auto"/>
      </w:pPr>
      <w:r w:rsidRPr="00D742C6">
        <w:t>Course:</w:t>
      </w:r>
    </w:p>
    <w:p w14:paraId="2EA06489" w14:textId="35964971" w:rsidR="00D742C6" w:rsidRPr="00D742C6" w:rsidRDefault="00D742C6" w:rsidP="00F55DBA">
      <w:pPr>
        <w:pStyle w:val="NormalWeb"/>
        <w:spacing w:before="180" w:beforeAutospacing="0" w:after="180" w:afterAutospacing="0" w:line="480" w:lineRule="auto"/>
      </w:pPr>
      <w:r w:rsidRPr="00D742C6">
        <w:t>Date:</w:t>
      </w:r>
    </w:p>
    <w:p w14:paraId="2DBED480" w14:textId="77777777" w:rsidR="00D742C6" w:rsidRPr="00D742C6" w:rsidRDefault="00D742C6" w:rsidP="00F55DBA">
      <w:pPr>
        <w:pStyle w:val="NormalWeb"/>
        <w:spacing w:before="180" w:beforeAutospacing="0" w:after="180" w:afterAutospacing="0" w:line="480" w:lineRule="auto"/>
        <w:jc w:val="center"/>
      </w:pPr>
    </w:p>
    <w:p w14:paraId="6FA1EB00" w14:textId="1331AB3E" w:rsidR="00D742C6" w:rsidRPr="00D742C6" w:rsidRDefault="00D742C6" w:rsidP="00F55DBA">
      <w:pPr>
        <w:pStyle w:val="NormalWeb"/>
        <w:spacing w:before="180" w:beforeAutospacing="0" w:after="180" w:afterAutospacing="0" w:line="480" w:lineRule="auto"/>
        <w:jc w:val="center"/>
      </w:pPr>
      <w:r w:rsidRPr="00D742C6">
        <w:t xml:space="preserve">The Link </w:t>
      </w:r>
      <w:r w:rsidR="00C67FF1" w:rsidRPr="00D742C6">
        <w:t>between</w:t>
      </w:r>
      <w:r w:rsidRPr="00D742C6">
        <w:t xml:space="preserve"> ADHD and Crime Questions</w:t>
      </w:r>
    </w:p>
    <w:p w14:paraId="60E08320" w14:textId="25EC14F0" w:rsidR="00501EA3" w:rsidRPr="00F55DBA" w:rsidRDefault="00501EA3" w:rsidP="00F55DBA">
      <w:pPr>
        <w:pStyle w:val="NormalWeb"/>
        <w:numPr>
          <w:ilvl w:val="0"/>
          <w:numId w:val="1"/>
        </w:numPr>
        <w:spacing w:before="0" w:beforeAutospacing="0" w:after="0" w:afterAutospacing="0" w:line="480" w:lineRule="auto"/>
        <w:ind w:left="0" w:firstLine="0"/>
        <w:jc w:val="both"/>
        <w:rPr>
          <w:b/>
        </w:rPr>
      </w:pPr>
      <w:r w:rsidRPr="00F55DBA">
        <w:rPr>
          <w:b/>
        </w:rPr>
        <w:t>What is the "file-drawer” problem as referred to in the article, and what implications does it have towards research done on this topic? </w:t>
      </w:r>
    </w:p>
    <w:p w14:paraId="53C0C901" w14:textId="33A197C7" w:rsidR="00D742C6" w:rsidRPr="00F55DBA" w:rsidRDefault="00773DCF" w:rsidP="00F55DBA">
      <w:pPr>
        <w:pStyle w:val="ListParagraph"/>
        <w:spacing w:line="480" w:lineRule="auto"/>
        <w:ind w:left="0"/>
        <w:jc w:val="both"/>
        <w:rPr>
          <w:rFonts w:ascii="Times New Roman" w:hAnsi="Times New Roman" w:cs="Times New Roman"/>
        </w:rPr>
      </w:pPr>
      <w:r w:rsidRPr="00F55DBA">
        <w:rPr>
          <w:rFonts w:ascii="Times New Roman" w:hAnsi="Times New Roman" w:cs="Times New Roman"/>
        </w:rPr>
        <w:t xml:space="preserve">The file-drawer problem in this article is the need to find if there is a correlation between wayward behavior and hyperactivity. Mainly, this is for the purpose of advancing criminological theories, with a specification on control models. Correspondingly, the research study helps in improving previous research on the program. In the same light, the study aids in ratification of intervention programs for offenders whose wayward ways are contributed by </w:t>
      </w:r>
      <w:proofErr w:type="gramStart"/>
      <w:r w:rsidRPr="00F55DBA">
        <w:rPr>
          <w:rFonts w:ascii="Times New Roman" w:hAnsi="Times New Roman" w:cs="Times New Roman"/>
        </w:rPr>
        <w:t>ADHD</w:t>
      </w:r>
      <w:r w:rsidR="00F55DBA">
        <w:rPr>
          <w:rFonts w:ascii="Times New Roman" w:hAnsi="Times New Roman" w:cs="Times New Roman"/>
        </w:rPr>
        <w:t>(</w:t>
      </w:r>
      <w:proofErr w:type="gramEnd"/>
      <w:r w:rsidR="00F55DBA">
        <w:rPr>
          <w:rFonts w:ascii="Times New Roman" w:hAnsi="Times New Roman" w:cs="Times New Roman"/>
        </w:rPr>
        <w:t xml:space="preserve">Pratt, Travis, Francis, Cullen, Kristie, Blevins, Daigle, and </w:t>
      </w:r>
      <w:proofErr w:type="spellStart"/>
      <w:r w:rsidR="00F55DBA">
        <w:rPr>
          <w:rFonts w:ascii="Times New Roman" w:hAnsi="Times New Roman" w:cs="Times New Roman"/>
        </w:rPr>
        <w:t>Unnever</w:t>
      </w:r>
      <w:proofErr w:type="spellEnd"/>
      <w:r w:rsidR="00F55DBA">
        <w:rPr>
          <w:rFonts w:ascii="Times New Roman" w:hAnsi="Times New Roman" w:cs="Times New Roman"/>
        </w:rPr>
        <w:t>, 345)</w:t>
      </w:r>
      <w:r w:rsidRPr="00F55DBA">
        <w:rPr>
          <w:rFonts w:ascii="Times New Roman" w:hAnsi="Times New Roman" w:cs="Times New Roman"/>
        </w:rPr>
        <w:t xml:space="preserve">. As a result, of the above, the research further provides a management strategy for the conduct of offenders while incarcerated.    </w:t>
      </w:r>
    </w:p>
    <w:p w14:paraId="20135CC3" w14:textId="749EE788" w:rsidR="00501EA3" w:rsidRPr="00F55DBA" w:rsidRDefault="00501EA3" w:rsidP="00F55DBA">
      <w:pPr>
        <w:pStyle w:val="NormalWeb"/>
        <w:numPr>
          <w:ilvl w:val="0"/>
          <w:numId w:val="1"/>
        </w:numPr>
        <w:spacing w:before="0" w:beforeAutospacing="0" w:after="0" w:afterAutospacing="0" w:line="480" w:lineRule="auto"/>
        <w:ind w:left="0" w:firstLine="0"/>
        <w:jc w:val="both"/>
        <w:rPr>
          <w:b/>
        </w:rPr>
      </w:pPr>
      <w:r w:rsidRPr="00F55DBA">
        <w:rPr>
          <w:b/>
        </w:rPr>
        <w:t>According to Table 2, the effect size of ADHD combination variables are significantly larger in samples that are composed of what major characteristics? </w:t>
      </w:r>
    </w:p>
    <w:p w14:paraId="6ADA6057" w14:textId="294797C7" w:rsidR="00F55DBA" w:rsidRPr="00F55DBA" w:rsidRDefault="00F55DBA" w:rsidP="00FF2C53">
      <w:pPr>
        <w:pStyle w:val="ListParagraph"/>
        <w:spacing w:line="480" w:lineRule="auto"/>
        <w:ind w:left="0"/>
        <w:jc w:val="both"/>
        <w:rPr>
          <w:rFonts w:ascii="Times New Roman" w:hAnsi="Times New Roman" w:cs="Times New Roman"/>
        </w:rPr>
      </w:pPr>
      <w:r w:rsidRPr="00F55DBA">
        <w:rPr>
          <w:rFonts w:ascii="Times New Roman" w:hAnsi="Times New Roman" w:cs="Times New Roman"/>
        </w:rPr>
        <w:t>Samples that have a larger time series designs with larger time lag are characteristic of having a large effect size of ADHD</w:t>
      </w:r>
      <w:r w:rsidR="00FF2C53">
        <w:t xml:space="preserve"> </w:t>
      </w:r>
      <w:r w:rsidR="00FF2C53">
        <w:rPr>
          <w:rFonts w:ascii="Times New Roman" w:hAnsi="Times New Roman" w:cs="Times New Roman"/>
        </w:rPr>
        <w:t xml:space="preserve">(Pratt, Travis, Francis, Cullen, Kristie, Blevins, Daigle, and </w:t>
      </w:r>
      <w:proofErr w:type="spellStart"/>
      <w:r w:rsidR="00FF2C53">
        <w:rPr>
          <w:rFonts w:ascii="Times New Roman" w:hAnsi="Times New Roman" w:cs="Times New Roman"/>
        </w:rPr>
        <w:t>Unnever</w:t>
      </w:r>
      <w:proofErr w:type="spellEnd"/>
      <w:r w:rsidR="00FF2C53">
        <w:rPr>
          <w:rFonts w:ascii="Times New Roman" w:hAnsi="Times New Roman" w:cs="Times New Roman"/>
        </w:rPr>
        <w:t>, 3</w:t>
      </w:r>
      <w:r w:rsidR="00FF2C53">
        <w:rPr>
          <w:rFonts w:ascii="Times New Roman" w:hAnsi="Times New Roman" w:cs="Times New Roman"/>
        </w:rPr>
        <w:t>52</w:t>
      </w:r>
      <w:r w:rsidR="00FF2C53">
        <w:rPr>
          <w:rFonts w:ascii="Times New Roman" w:hAnsi="Times New Roman" w:cs="Times New Roman"/>
        </w:rPr>
        <w:t>)</w:t>
      </w:r>
      <w:r w:rsidRPr="00F55DBA">
        <w:rPr>
          <w:rFonts w:ascii="Times New Roman" w:hAnsi="Times New Roman" w:cs="Times New Roman"/>
        </w:rPr>
        <w:t xml:space="preserve">. Nevertheless, variable with the time lag variable did not have significant effects of </w:t>
      </w:r>
      <w:r w:rsidRPr="00F55DBA">
        <w:rPr>
          <w:rFonts w:ascii="Times New Roman" w:hAnsi="Times New Roman" w:cs="Times New Roman"/>
        </w:rPr>
        <w:lastRenderedPageBreak/>
        <w:t>hyperactivity a factor that makes variable on delinquency and crime to remain stable. In some instances, however the above variables may lead to an increase in salience as it progresses through to adulthood.</w:t>
      </w:r>
    </w:p>
    <w:p w14:paraId="1AE23F30" w14:textId="77777777" w:rsidR="00773DCF" w:rsidRPr="00F55DBA" w:rsidRDefault="00773DCF" w:rsidP="00F55DBA">
      <w:pPr>
        <w:pStyle w:val="NormalWeb"/>
        <w:spacing w:before="0" w:beforeAutospacing="0" w:after="0" w:afterAutospacing="0" w:line="480" w:lineRule="auto"/>
        <w:jc w:val="both"/>
        <w:rPr>
          <w:b/>
        </w:rPr>
      </w:pPr>
    </w:p>
    <w:p w14:paraId="21DA5B2A" w14:textId="496B2E22" w:rsidR="00501EA3" w:rsidRPr="00F55DBA" w:rsidRDefault="00501EA3" w:rsidP="00F55DBA">
      <w:pPr>
        <w:pStyle w:val="NormalWeb"/>
        <w:numPr>
          <w:ilvl w:val="0"/>
          <w:numId w:val="1"/>
        </w:numPr>
        <w:spacing w:before="0" w:beforeAutospacing="0" w:after="0" w:afterAutospacing="0" w:line="480" w:lineRule="auto"/>
        <w:ind w:left="0" w:firstLine="0"/>
        <w:jc w:val="both"/>
        <w:rPr>
          <w:b/>
        </w:rPr>
      </w:pPr>
      <w:r w:rsidRPr="00F55DBA">
        <w:rPr>
          <w:b/>
        </w:rPr>
        <w:t>A prominent feature of ADHD is that is diagnosed often times in young children. What explanation do the authors give to explain why anti-social traits and behavioral issues develop in these children diagnosed with attention deficit and hyperactive disorders?  What is the 'child effect' impact of ADHD referring to specifically? </w:t>
      </w:r>
    </w:p>
    <w:p w14:paraId="2FD5AD10" w14:textId="6903C39B" w:rsidR="00C67FF1" w:rsidRDefault="004B753E" w:rsidP="00F55DBA">
      <w:pPr>
        <w:pStyle w:val="ListParagraph"/>
        <w:spacing w:line="480" w:lineRule="auto"/>
        <w:ind w:left="0"/>
        <w:jc w:val="both"/>
        <w:rPr>
          <w:rFonts w:ascii="Times New Roman" w:hAnsi="Times New Roman" w:cs="Times New Roman"/>
        </w:rPr>
      </w:pPr>
      <w:r w:rsidRPr="00F55DBA">
        <w:rPr>
          <w:rFonts w:ascii="Times New Roman" w:hAnsi="Times New Roman" w:cs="Times New Roman"/>
        </w:rPr>
        <w:t>Antisocial behavioral and social traits issues develop in children acclimatized by social experiences in relation to social support, parental management, and coercion. Also, it may be caused by biological or genetics</w:t>
      </w:r>
      <w:r w:rsidR="00FF2C53">
        <w:rPr>
          <w:rFonts w:ascii="Times New Roman" w:hAnsi="Times New Roman" w:cs="Times New Roman"/>
        </w:rPr>
        <w:t xml:space="preserve"> </w:t>
      </w:r>
      <w:r w:rsidR="00FF2C53">
        <w:rPr>
          <w:rFonts w:ascii="Times New Roman" w:hAnsi="Times New Roman" w:cs="Times New Roman"/>
        </w:rPr>
        <w:t xml:space="preserve">(Pratt, Travis, Francis, Cullen, Kristie, Blevins, Daigle, and </w:t>
      </w:r>
      <w:proofErr w:type="spellStart"/>
      <w:r w:rsidR="00FF2C53">
        <w:rPr>
          <w:rFonts w:ascii="Times New Roman" w:hAnsi="Times New Roman" w:cs="Times New Roman"/>
        </w:rPr>
        <w:t>Unnever</w:t>
      </w:r>
      <w:proofErr w:type="spellEnd"/>
      <w:r w:rsidR="00FF2C53">
        <w:rPr>
          <w:rFonts w:ascii="Times New Roman" w:hAnsi="Times New Roman" w:cs="Times New Roman"/>
        </w:rPr>
        <w:t>, 3</w:t>
      </w:r>
      <w:r w:rsidR="00FF2C53">
        <w:rPr>
          <w:rFonts w:ascii="Times New Roman" w:hAnsi="Times New Roman" w:cs="Times New Roman"/>
        </w:rPr>
        <w:t>52)</w:t>
      </w:r>
      <w:r w:rsidRPr="00F55DBA">
        <w:rPr>
          <w:rFonts w:ascii="Times New Roman" w:hAnsi="Times New Roman" w:cs="Times New Roman"/>
        </w:rPr>
        <w:t>. With respect to the ‘child effect’ impact, ADHD in children fosters behavior that both challenges and elicits reactions from parents. The above is borne out of the fact that children and parents resemble on another when it comes to personality and temperament. Also, the type of reactions that children get from their parents goes a low way in</w:t>
      </w:r>
      <w:r w:rsidR="00F55DBA" w:rsidRPr="00F55DBA">
        <w:rPr>
          <w:rFonts w:ascii="Times New Roman" w:hAnsi="Times New Roman" w:cs="Times New Roman"/>
        </w:rPr>
        <w:t xml:space="preserve"> evoking future stimuli of the child as characterized by the interpersonal social environment that they grew up within</w:t>
      </w:r>
      <w:r w:rsidR="00FF2C53">
        <w:rPr>
          <w:rFonts w:ascii="Times New Roman" w:hAnsi="Times New Roman" w:cs="Times New Roman"/>
        </w:rPr>
        <w:t xml:space="preserve"> </w:t>
      </w:r>
      <w:r w:rsidR="00FF2C53">
        <w:rPr>
          <w:rFonts w:ascii="Times New Roman" w:hAnsi="Times New Roman" w:cs="Times New Roman"/>
        </w:rPr>
        <w:t xml:space="preserve">(Pratt, Travis, Francis, Cullen, Kristie, Blevins, Daigle, and </w:t>
      </w:r>
      <w:proofErr w:type="spellStart"/>
      <w:r w:rsidR="00FF2C53">
        <w:rPr>
          <w:rFonts w:ascii="Times New Roman" w:hAnsi="Times New Roman" w:cs="Times New Roman"/>
        </w:rPr>
        <w:t>Unnever</w:t>
      </w:r>
      <w:proofErr w:type="spellEnd"/>
      <w:r w:rsidR="00FF2C53">
        <w:rPr>
          <w:rFonts w:ascii="Times New Roman" w:hAnsi="Times New Roman" w:cs="Times New Roman"/>
        </w:rPr>
        <w:t>, 3</w:t>
      </w:r>
      <w:r w:rsidR="00FF2C53">
        <w:rPr>
          <w:rFonts w:ascii="Times New Roman" w:hAnsi="Times New Roman" w:cs="Times New Roman"/>
        </w:rPr>
        <w:t>53</w:t>
      </w:r>
      <w:r w:rsidR="00FF2C53">
        <w:rPr>
          <w:rFonts w:ascii="Times New Roman" w:hAnsi="Times New Roman" w:cs="Times New Roman"/>
        </w:rPr>
        <w:t>)</w:t>
      </w:r>
      <w:r w:rsidR="00F55DBA" w:rsidRPr="00F55DBA">
        <w:rPr>
          <w:rFonts w:ascii="Times New Roman" w:hAnsi="Times New Roman" w:cs="Times New Roman"/>
        </w:rPr>
        <w:t xml:space="preserve">. In that light, ADHD can be perceived as a predictor of an individual’s misconduct due to its role in causing crime. </w:t>
      </w:r>
    </w:p>
    <w:p w14:paraId="544B3908" w14:textId="77777777" w:rsidR="00F55DBA" w:rsidRDefault="00F55DBA" w:rsidP="00F55DBA">
      <w:pPr>
        <w:pStyle w:val="ListParagraph"/>
        <w:spacing w:line="480" w:lineRule="auto"/>
        <w:ind w:left="0"/>
        <w:jc w:val="both"/>
        <w:rPr>
          <w:rFonts w:ascii="Times New Roman" w:hAnsi="Times New Roman" w:cs="Times New Roman"/>
        </w:rPr>
      </w:pPr>
    </w:p>
    <w:p w14:paraId="64D7DAC5" w14:textId="77777777" w:rsidR="00F55DBA" w:rsidRDefault="00F55DBA" w:rsidP="00F55DBA">
      <w:pPr>
        <w:pStyle w:val="ListParagraph"/>
        <w:spacing w:line="480" w:lineRule="auto"/>
        <w:ind w:left="0"/>
        <w:jc w:val="both"/>
        <w:rPr>
          <w:rFonts w:ascii="Times New Roman" w:hAnsi="Times New Roman" w:cs="Times New Roman"/>
        </w:rPr>
      </w:pPr>
    </w:p>
    <w:p w14:paraId="47F0A2DD" w14:textId="77777777" w:rsidR="00F55DBA" w:rsidRDefault="00F55DBA" w:rsidP="00F55DBA">
      <w:pPr>
        <w:pStyle w:val="ListParagraph"/>
        <w:spacing w:line="480" w:lineRule="auto"/>
        <w:ind w:left="0"/>
        <w:jc w:val="both"/>
        <w:rPr>
          <w:rFonts w:ascii="Times New Roman" w:hAnsi="Times New Roman" w:cs="Times New Roman"/>
        </w:rPr>
      </w:pPr>
    </w:p>
    <w:p w14:paraId="4F9FE194" w14:textId="4DD54317" w:rsidR="00F55DBA" w:rsidRDefault="00F55DBA" w:rsidP="00F55DBA">
      <w:pPr>
        <w:pStyle w:val="ListParagraph"/>
        <w:spacing w:line="480" w:lineRule="auto"/>
        <w:ind w:left="0"/>
        <w:jc w:val="both"/>
        <w:rPr>
          <w:rFonts w:ascii="Times New Roman" w:hAnsi="Times New Roman" w:cs="Times New Roman"/>
        </w:rPr>
      </w:pPr>
      <w:bookmarkStart w:id="0" w:name="_GoBack"/>
      <w:bookmarkEnd w:id="0"/>
    </w:p>
    <w:p w14:paraId="6826AB57" w14:textId="77777777" w:rsidR="00F55DBA" w:rsidRDefault="00F55DBA" w:rsidP="00F55DBA">
      <w:pPr>
        <w:pStyle w:val="ListParagraph"/>
        <w:spacing w:line="480" w:lineRule="auto"/>
        <w:ind w:left="0"/>
        <w:jc w:val="both"/>
        <w:rPr>
          <w:rFonts w:ascii="Times New Roman" w:hAnsi="Times New Roman" w:cs="Times New Roman"/>
        </w:rPr>
      </w:pPr>
    </w:p>
    <w:p w14:paraId="439DD77D" w14:textId="798BDADB" w:rsidR="00F55DBA" w:rsidRDefault="00F55DBA" w:rsidP="00F55DBA">
      <w:pPr>
        <w:pStyle w:val="ListParagraph"/>
        <w:spacing w:line="480" w:lineRule="auto"/>
        <w:ind w:left="0"/>
        <w:jc w:val="center"/>
        <w:rPr>
          <w:rFonts w:ascii="Times New Roman" w:hAnsi="Times New Roman" w:cs="Times New Roman"/>
        </w:rPr>
      </w:pPr>
      <w:r>
        <w:rPr>
          <w:rFonts w:ascii="Times New Roman" w:hAnsi="Times New Roman" w:cs="Times New Roman"/>
        </w:rPr>
        <w:lastRenderedPageBreak/>
        <w:t>Works Cited</w:t>
      </w:r>
    </w:p>
    <w:p w14:paraId="1C782D36" w14:textId="798EFEAC" w:rsidR="00C67FF1" w:rsidRPr="00D742C6" w:rsidRDefault="00F55DBA" w:rsidP="00F55DBA">
      <w:pPr>
        <w:pStyle w:val="NormalWeb"/>
        <w:spacing w:before="180" w:beforeAutospacing="0" w:after="180" w:afterAutospacing="0" w:line="480" w:lineRule="auto"/>
        <w:ind w:left="720" w:hanging="720"/>
        <w:jc w:val="both"/>
        <w:rPr>
          <w:b/>
        </w:rPr>
      </w:pPr>
      <w:proofErr w:type="gramStart"/>
      <w:r>
        <w:rPr>
          <w:color w:val="000000"/>
          <w:shd w:val="clear" w:color="auto" w:fill="FFFFFF"/>
        </w:rPr>
        <w:t xml:space="preserve">Pratt, Travis C., Francis T. Cullen, Kristie R. Blevins, Leah Daigle, and James D. </w:t>
      </w:r>
      <w:proofErr w:type="spellStart"/>
      <w:r>
        <w:rPr>
          <w:color w:val="000000"/>
          <w:shd w:val="clear" w:color="auto" w:fill="FFFFFF"/>
        </w:rPr>
        <w:t>Unnever</w:t>
      </w:r>
      <w:proofErr w:type="spellEnd"/>
      <w:r>
        <w:rPr>
          <w:color w:val="000000"/>
          <w:shd w:val="clear" w:color="auto" w:fill="FFFFFF"/>
        </w:rPr>
        <w:t>.</w:t>
      </w:r>
      <w:proofErr w:type="gramEnd"/>
      <w:r>
        <w:rPr>
          <w:color w:val="000000"/>
          <w:shd w:val="clear" w:color="auto" w:fill="FFFFFF"/>
        </w:rPr>
        <w:t xml:space="preserve"> "The Relationship of Attention </w:t>
      </w:r>
      <w:proofErr w:type="spellStart"/>
      <w:r>
        <w:rPr>
          <w:color w:val="000000"/>
          <w:shd w:val="clear" w:color="auto" w:fill="FFFFFF"/>
        </w:rPr>
        <w:t>DeficiHyperactivity</w:t>
      </w:r>
      <w:proofErr w:type="spellEnd"/>
      <w:r>
        <w:rPr>
          <w:color w:val="000000"/>
          <w:shd w:val="clear" w:color="auto" w:fill="FFFFFF"/>
        </w:rPr>
        <w:t xml:space="preserve"> Disorder to Crime and Delinquency: a Meta-Analysis." </w:t>
      </w:r>
      <w:r>
        <w:rPr>
          <w:rStyle w:val="Emphasis"/>
          <w:color w:val="000000"/>
          <w:shd w:val="clear" w:color="auto" w:fill="FFFFFF"/>
        </w:rPr>
        <w:t>International Journal of Police Science &amp; Management</w:t>
      </w:r>
      <w:r>
        <w:rPr>
          <w:color w:val="000000"/>
          <w:shd w:val="clear" w:color="auto" w:fill="FFFFFF"/>
        </w:rPr>
        <w:t xml:space="preserve"> 4.4 3 Mar. (2002): 344-356. </w:t>
      </w:r>
      <w:proofErr w:type="gramStart"/>
      <w:r>
        <w:rPr>
          <w:color w:val="000000"/>
          <w:shd w:val="clear" w:color="auto" w:fill="FFFFFF"/>
        </w:rPr>
        <w:t>Web.</w:t>
      </w:r>
      <w:proofErr w:type="gramEnd"/>
      <w:r>
        <w:rPr>
          <w:color w:val="000000"/>
          <w:shd w:val="clear" w:color="auto" w:fill="FFFFFF"/>
        </w:rPr>
        <w:t xml:space="preserve"> 2 Dec. 2019.</w:t>
      </w:r>
    </w:p>
    <w:p w14:paraId="755A6950" w14:textId="77777777" w:rsidR="004B753E" w:rsidRPr="00D742C6" w:rsidRDefault="004B753E">
      <w:pPr>
        <w:rPr>
          <w:rFonts w:ascii="Times New Roman" w:hAnsi="Times New Roman" w:cs="Times New Roman"/>
        </w:rPr>
      </w:pPr>
    </w:p>
    <w:sectPr w:rsidR="004B753E" w:rsidRPr="00D742C6" w:rsidSect="00924EB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DD5AA1" w14:textId="77777777" w:rsidR="007D2A23" w:rsidRDefault="007D2A23" w:rsidP="00D742C6">
      <w:r>
        <w:separator/>
      </w:r>
    </w:p>
  </w:endnote>
  <w:endnote w:type="continuationSeparator" w:id="0">
    <w:p w14:paraId="7277B47B" w14:textId="77777777" w:rsidR="007D2A23" w:rsidRDefault="007D2A23" w:rsidP="00D74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697869" w14:textId="77777777" w:rsidR="007D2A23" w:rsidRDefault="007D2A23" w:rsidP="00D742C6">
      <w:r>
        <w:separator/>
      </w:r>
    </w:p>
  </w:footnote>
  <w:footnote w:type="continuationSeparator" w:id="0">
    <w:p w14:paraId="64B8329D" w14:textId="77777777" w:rsidR="007D2A23" w:rsidRDefault="007D2A23" w:rsidP="00D742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9323097"/>
      <w:docPartObj>
        <w:docPartGallery w:val="Page Numbers (Top of Page)"/>
        <w:docPartUnique/>
      </w:docPartObj>
    </w:sdtPr>
    <w:sdtEndPr>
      <w:rPr>
        <w:noProof/>
      </w:rPr>
    </w:sdtEndPr>
    <w:sdtContent>
      <w:p w14:paraId="0FD8AAF8" w14:textId="23D1B80F" w:rsidR="004B753E" w:rsidRPr="00D742C6" w:rsidRDefault="004B753E">
        <w:pPr>
          <w:pStyle w:val="Header"/>
          <w:jc w:val="right"/>
          <w:rPr>
            <w:rFonts w:ascii="Times New Roman" w:hAnsi="Times New Roman" w:cs="Times New Roman"/>
          </w:rPr>
        </w:pPr>
        <w:r w:rsidRPr="00D742C6">
          <w:rPr>
            <w:rFonts w:ascii="Times New Roman" w:hAnsi="Times New Roman" w:cs="Times New Roman"/>
          </w:rPr>
          <w:t xml:space="preserve">Surname: </w:t>
        </w:r>
        <w:r w:rsidRPr="00D742C6">
          <w:rPr>
            <w:rFonts w:ascii="Times New Roman" w:hAnsi="Times New Roman" w:cs="Times New Roman"/>
          </w:rPr>
          <w:fldChar w:fldCharType="begin"/>
        </w:r>
        <w:r w:rsidRPr="00D742C6">
          <w:rPr>
            <w:rFonts w:ascii="Times New Roman" w:hAnsi="Times New Roman" w:cs="Times New Roman"/>
          </w:rPr>
          <w:instrText xml:space="preserve"> PAGE   \* MERGEFORMAT </w:instrText>
        </w:r>
        <w:r w:rsidRPr="00D742C6">
          <w:rPr>
            <w:rFonts w:ascii="Times New Roman" w:hAnsi="Times New Roman" w:cs="Times New Roman"/>
          </w:rPr>
          <w:fldChar w:fldCharType="separate"/>
        </w:r>
        <w:r w:rsidR="00FF2C53">
          <w:rPr>
            <w:rFonts w:ascii="Times New Roman" w:hAnsi="Times New Roman" w:cs="Times New Roman"/>
            <w:noProof/>
          </w:rPr>
          <w:t>2</w:t>
        </w:r>
        <w:r w:rsidRPr="00D742C6">
          <w:rPr>
            <w:rFonts w:ascii="Times New Roman" w:hAnsi="Times New Roman" w:cs="Times New Roman"/>
            <w:noProof/>
          </w:rPr>
          <w:fldChar w:fldCharType="end"/>
        </w:r>
      </w:p>
    </w:sdtContent>
  </w:sdt>
  <w:p w14:paraId="5ADAE29A" w14:textId="77777777" w:rsidR="004B753E" w:rsidRPr="00D742C6" w:rsidRDefault="004B753E">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4E1C8F"/>
    <w:multiLevelType w:val="hybridMultilevel"/>
    <w:tmpl w:val="A6C6971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S3MDKxNAUiAwNjCyUdpeDU4uLM/DyQAsNaAORj1ocsAAAA"/>
  </w:docVars>
  <w:rsids>
    <w:rsidRoot w:val="00501EA3"/>
    <w:rsid w:val="000C26C9"/>
    <w:rsid w:val="000F4A1C"/>
    <w:rsid w:val="004B753E"/>
    <w:rsid w:val="00501EA3"/>
    <w:rsid w:val="00572187"/>
    <w:rsid w:val="006B585C"/>
    <w:rsid w:val="007348A7"/>
    <w:rsid w:val="00773DCF"/>
    <w:rsid w:val="007D2A23"/>
    <w:rsid w:val="00895EEA"/>
    <w:rsid w:val="00924EBD"/>
    <w:rsid w:val="00B54E81"/>
    <w:rsid w:val="00BF56EA"/>
    <w:rsid w:val="00C67FF1"/>
    <w:rsid w:val="00D742C6"/>
    <w:rsid w:val="00F55DBA"/>
    <w:rsid w:val="00FF2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5C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1EA3"/>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572187"/>
    <w:rPr>
      <w:color w:val="0000FF"/>
      <w:u w:val="single"/>
    </w:rPr>
  </w:style>
  <w:style w:type="paragraph" w:styleId="Header">
    <w:name w:val="header"/>
    <w:basedOn w:val="Normal"/>
    <w:link w:val="HeaderChar"/>
    <w:uiPriority w:val="99"/>
    <w:unhideWhenUsed/>
    <w:rsid w:val="00D742C6"/>
    <w:pPr>
      <w:tabs>
        <w:tab w:val="center" w:pos="4680"/>
        <w:tab w:val="right" w:pos="9360"/>
      </w:tabs>
    </w:pPr>
  </w:style>
  <w:style w:type="character" w:customStyle="1" w:styleId="HeaderChar">
    <w:name w:val="Header Char"/>
    <w:basedOn w:val="DefaultParagraphFont"/>
    <w:link w:val="Header"/>
    <w:uiPriority w:val="99"/>
    <w:rsid w:val="00D742C6"/>
  </w:style>
  <w:style w:type="paragraph" w:styleId="Footer">
    <w:name w:val="footer"/>
    <w:basedOn w:val="Normal"/>
    <w:link w:val="FooterChar"/>
    <w:uiPriority w:val="99"/>
    <w:unhideWhenUsed/>
    <w:rsid w:val="00D742C6"/>
    <w:pPr>
      <w:tabs>
        <w:tab w:val="center" w:pos="4680"/>
        <w:tab w:val="right" w:pos="9360"/>
      </w:tabs>
    </w:pPr>
  </w:style>
  <w:style w:type="character" w:customStyle="1" w:styleId="FooterChar">
    <w:name w:val="Footer Char"/>
    <w:basedOn w:val="DefaultParagraphFont"/>
    <w:link w:val="Footer"/>
    <w:uiPriority w:val="99"/>
    <w:rsid w:val="00D742C6"/>
  </w:style>
  <w:style w:type="paragraph" w:styleId="ListParagraph">
    <w:name w:val="List Paragraph"/>
    <w:basedOn w:val="Normal"/>
    <w:uiPriority w:val="34"/>
    <w:qFormat/>
    <w:rsid w:val="00C67FF1"/>
    <w:pPr>
      <w:ind w:left="720"/>
      <w:contextualSpacing/>
    </w:pPr>
  </w:style>
  <w:style w:type="character" w:styleId="Emphasis">
    <w:name w:val="Emphasis"/>
    <w:basedOn w:val="DefaultParagraphFont"/>
    <w:uiPriority w:val="20"/>
    <w:qFormat/>
    <w:rsid w:val="00F55DB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1EA3"/>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572187"/>
    <w:rPr>
      <w:color w:val="0000FF"/>
      <w:u w:val="single"/>
    </w:rPr>
  </w:style>
  <w:style w:type="paragraph" w:styleId="Header">
    <w:name w:val="header"/>
    <w:basedOn w:val="Normal"/>
    <w:link w:val="HeaderChar"/>
    <w:uiPriority w:val="99"/>
    <w:unhideWhenUsed/>
    <w:rsid w:val="00D742C6"/>
    <w:pPr>
      <w:tabs>
        <w:tab w:val="center" w:pos="4680"/>
        <w:tab w:val="right" w:pos="9360"/>
      </w:tabs>
    </w:pPr>
  </w:style>
  <w:style w:type="character" w:customStyle="1" w:styleId="HeaderChar">
    <w:name w:val="Header Char"/>
    <w:basedOn w:val="DefaultParagraphFont"/>
    <w:link w:val="Header"/>
    <w:uiPriority w:val="99"/>
    <w:rsid w:val="00D742C6"/>
  </w:style>
  <w:style w:type="paragraph" w:styleId="Footer">
    <w:name w:val="footer"/>
    <w:basedOn w:val="Normal"/>
    <w:link w:val="FooterChar"/>
    <w:uiPriority w:val="99"/>
    <w:unhideWhenUsed/>
    <w:rsid w:val="00D742C6"/>
    <w:pPr>
      <w:tabs>
        <w:tab w:val="center" w:pos="4680"/>
        <w:tab w:val="right" w:pos="9360"/>
      </w:tabs>
    </w:pPr>
  </w:style>
  <w:style w:type="character" w:customStyle="1" w:styleId="FooterChar">
    <w:name w:val="Footer Char"/>
    <w:basedOn w:val="DefaultParagraphFont"/>
    <w:link w:val="Footer"/>
    <w:uiPriority w:val="99"/>
    <w:rsid w:val="00D742C6"/>
  </w:style>
  <w:style w:type="paragraph" w:styleId="ListParagraph">
    <w:name w:val="List Paragraph"/>
    <w:basedOn w:val="Normal"/>
    <w:uiPriority w:val="34"/>
    <w:qFormat/>
    <w:rsid w:val="00C67FF1"/>
    <w:pPr>
      <w:ind w:left="720"/>
      <w:contextualSpacing/>
    </w:pPr>
  </w:style>
  <w:style w:type="character" w:styleId="Emphasis">
    <w:name w:val="Emphasis"/>
    <w:basedOn w:val="DefaultParagraphFont"/>
    <w:uiPriority w:val="20"/>
    <w:qFormat/>
    <w:rsid w:val="00F55DB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379563">
      <w:bodyDiv w:val="1"/>
      <w:marLeft w:val="0"/>
      <w:marRight w:val="0"/>
      <w:marTop w:val="0"/>
      <w:marBottom w:val="0"/>
      <w:divBdr>
        <w:top w:val="none" w:sz="0" w:space="0" w:color="auto"/>
        <w:left w:val="none" w:sz="0" w:space="0" w:color="auto"/>
        <w:bottom w:val="none" w:sz="0" w:space="0" w:color="auto"/>
        <w:right w:val="none" w:sz="0" w:space="0" w:color="auto"/>
      </w:divBdr>
    </w:div>
    <w:div w:id="9281971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467</Words>
  <Characters>2665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Antony</cp:lastModifiedBy>
  <cp:revision>6</cp:revision>
  <dcterms:created xsi:type="dcterms:W3CDTF">2019-12-01T05:01:00Z</dcterms:created>
  <dcterms:modified xsi:type="dcterms:W3CDTF">2019-12-02T18:48:00Z</dcterms:modified>
</cp:coreProperties>
</file>